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FDF" w:rsidRDefault="00D23FDF" w:rsidP="00D23FDF">
      <w:pPr>
        <w:shd w:val="clear" w:color="auto" w:fill="FFFFFF"/>
        <w:ind w:left="6663"/>
        <w:contextualSpacing/>
      </w:pPr>
      <w:r>
        <w:rPr>
          <w:color w:val="000000"/>
          <w:spacing w:val="-2"/>
          <w:sz w:val="28"/>
          <w:szCs w:val="28"/>
        </w:rPr>
        <w:t>ПРИЛОЖЕНИЕ</w:t>
      </w:r>
    </w:p>
    <w:p w:rsidR="00D23FDF" w:rsidRPr="00345F43" w:rsidRDefault="00D23FDF" w:rsidP="00D23FDF">
      <w:pPr>
        <w:suppressAutoHyphens/>
        <w:ind w:left="5220" w:firstLine="309"/>
        <w:contextualSpacing/>
        <w:jc w:val="center"/>
        <w:rPr>
          <w:sz w:val="28"/>
          <w:szCs w:val="28"/>
          <w:lang w:eastAsia="ar-SA"/>
        </w:rPr>
      </w:pPr>
    </w:p>
    <w:p w:rsidR="00D23FDF" w:rsidRPr="00345F43" w:rsidRDefault="00D23FDF" w:rsidP="00D23FDF">
      <w:pPr>
        <w:suppressAutoHyphens/>
        <w:ind w:left="5220" w:firstLine="309"/>
        <w:contextualSpacing/>
        <w:jc w:val="center"/>
        <w:rPr>
          <w:sz w:val="28"/>
          <w:szCs w:val="28"/>
          <w:lang w:eastAsia="ar-SA"/>
        </w:rPr>
      </w:pPr>
      <w:r w:rsidRPr="00345F43">
        <w:rPr>
          <w:sz w:val="28"/>
          <w:szCs w:val="28"/>
          <w:lang w:eastAsia="ar-SA"/>
        </w:rPr>
        <w:t>УТВЕРЖДЕН</w:t>
      </w:r>
      <w:r>
        <w:rPr>
          <w:sz w:val="28"/>
          <w:szCs w:val="28"/>
          <w:lang w:eastAsia="ar-SA"/>
        </w:rPr>
        <w:t>О</w:t>
      </w:r>
    </w:p>
    <w:p w:rsidR="00D23FDF" w:rsidRPr="00345F43" w:rsidRDefault="00D23FDF" w:rsidP="00D23FDF">
      <w:pPr>
        <w:suppressAutoHyphens/>
        <w:ind w:left="5529"/>
        <w:contextualSpacing/>
        <w:jc w:val="center"/>
        <w:rPr>
          <w:sz w:val="28"/>
          <w:szCs w:val="28"/>
          <w:lang w:eastAsia="ar-SA"/>
        </w:rPr>
      </w:pPr>
      <w:r w:rsidRPr="00345F43">
        <w:rPr>
          <w:sz w:val="28"/>
          <w:szCs w:val="28"/>
          <w:lang w:eastAsia="ar-SA"/>
        </w:rPr>
        <w:t>постановлением администрации</w:t>
      </w:r>
    </w:p>
    <w:p w:rsidR="00D23FDF" w:rsidRPr="00345F43" w:rsidRDefault="00D23FDF" w:rsidP="00D23FDF">
      <w:pPr>
        <w:suppressAutoHyphens/>
        <w:ind w:left="5220" w:firstLine="309"/>
        <w:contextualSpacing/>
        <w:jc w:val="center"/>
        <w:rPr>
          <w:sz w:val="28"/>
          <w:szCs w:val="28"/>
          <w:lang w:eastAsia="ar-SA"/>
        </w:rPr>
      </w:pPr>
      <w:r w:rsidRPr="00345F43">
        <w:rPr>
          <w:sz w:val="28"/>
          <w:szCs w:val="28"/>
          <w:lang w:eastAsia="ar-SA"/>
        </w:rPr>
        <w:t>муниципального образования</w:t>
      </w:r>
    </w:p>
    <w:p w:rsidR="00D23FDF" w:rsidRPr="00345F43" w:rsidRDefault="00D23FDF" w:rsidP="00D23FDF">
      <w:pPr>
        <w:suppressAutoHyphens/>
        <w:ind w:left="5220" w:firstLine="309"/>
        <w:contextualSpacing/>
        <w:jc w:val="center"/>
        <w:rPr>
          <w:sz w:val="28"/>
          <w:szCs w:val="28"/>
          <w:lang w:eastAsia="ar-SA"/>
        </w:rPr>
      </w:pPr>
      <w:r w:rsidRPr="00345F43">
        <w:rPr>
          <w:sz w:val="28"/>
          <w:szCs w:val="28"/>
          <w:lang w:eastAsia="ar-SA"/>
        </w:rPr>
        <w:t>Славянский район</w:t>
      </w:r>
    </w:p>
    <w:p w:rsidR="00D23FDF" w:rsidRPr="00345F43" w:rsidRDefault="00D23FDF" w:rsidP="00D23FDF">
      <w:pPr>
        <w:suppressAutoHyphens/>
        <w:ind w:left="5580" w:firstLine="309"/>
        <w:contextualSpacing/>
        <w:jc w:val="center"/>
        <w:rPr>
          <w:sz w:val="28"/>
          <w:szCs w:val="28"/>
          <w:lang w:eastAsia="ar-SA"/>
        </w:rPr>
      </w:pPr>
      <w:r w:rsidRPr="00345F43">
        <w:rPr>
          <w:sz w:val="28"/>
          <w:szCs w:val="28"/>
          <w:lang w:eastAsia="ar-SA"/>
        </w:rPr>
        <w:t>от_________№___________</w:t>
      </w:r>
    </w:p>
    <w:p w:rsidR="00D23FDF" w:rsidRPr="00345F43" w:rsidRDefault="00D23FDF" w:rsidP="00D23FDF">
      <w:pPr>
        <w:widowControl/>
        <w:autoSpaceDE/>
        <w:autoSpaceDN/>
        <w:adjustRightInd/>
        <w:ind w:firstLine="309"/>
        <w:contextualSpacing/>
        <w:rPr>
          <w:sz w:val="28"/>
          <w:szCs w:val="28"/>
          <w:lang w:eastAsia="en-US"/>
        </w:rPr>
      </w:pPr>
    </w:p>
    <w:p w:rsidR="00D23FDF" w:rsidRPr="000766DF" w:rsidRDefault="00D23FDF" w:rsidP="00D23FDF">
      <w:pPr>
        <w:shd w:val="clear" w:color="auto" w:fill="FFFFFF"/>
        <w:spacing w:before="336"/>
        <w:ind w:left="58"/>
        <w:contextualSpacing/>
        <w:jc w:val="center"/>
        <w:rPr>
          <w:spacing w:val="18"/>
          <w:sz w:val="28"/>
          <w:szCs w:val="28"/>
        </w:rPr>
      </w:pPr>
    </w:p>
    <w:p w:rsidR="00D23FDF" w:rsidRDefault="00D23FDF" w:rsidP="00D23FDF">
      <w:pPr>
        <w:shd w:val="clear" w:color="auto" w:fill="FFFFFF"/>
        <w:spacing w:before="797"/>
        <w:ind w:left="514" w:right="366" w:firstLine="33"/>
        <w:contextualSpacing/>
        <w:jc w:val="center"/>
        <w:rPr>
          <w:b/>
          <w:color w:val="000000"/>
          <w:spacing w:val="1"/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t>Положение</w:t>
      </w:r>
    </w:p>
    <w:p w:rsidR="00D23FDF" w:rsidRPr="004D53C4" w:rsidRDefault="00D23FDF" w:rsidP="00D23FDF">
      <w:pPr>
        <w:shd w:val="clear" w:color="auto" w:fill="FFFFFF"/>
        <w:spacing w:before="797"/>
        <w:ind w:left="514" w:right="366" w:firstLine="33"/>
        <w:contextualSpacing/>
        <w:jc w:val="center"/>
        <w:rPr>
          <w:b/>
          <w:bCs/>
          <w:color w:val="000000"/>
          <w:spacing w:val="1"/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t xml:space="preserve">о </w:t>
      </w:r>
      <w:r w:rsidRPr="0022251A">
        <w:rPr>
          <w:b/>
          <w:color w:val="000000"/>
          <w:spacing w:val="1"/>
          <w:sz w:val="28"/>
          <w:szCs w:val="28"/>
        </w:rPr>
        <w:t xml:space="preserve">порядке </w:t>
      </w:r>
      <w:r>
        <w:rPr>
          <w:b/>
          <w:bCs/>
          <w:color w:val="000000"/>
          <w:spacing w:val="1"/>
          <w:sz w:val="28"/>
          <w:szCs w:val="28"/>
        </w:rPr>
        <w:t xml:space="preserve">принятия </w:t>
      </w:r>
      <w:r w:rsidRPr="00526142">
        <w:rPr>
          <w:b/>
          <w:sz w:val="28"/>
          <w:szCs w:val="28"/>
        </w:rPr>
        <w:t>муниципальными служащими администрации муниципального образования Славянский район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pacing w:val="-3"/>
          <w:sz w:val="28"/>
          <w:szCs w:val="28"/>
        </w:rPr>
        <w:t>почетных и спец</w:t>
      </w:r>
      <w:r>
        <w:rPr>
          <w:b/>
          <w:bCs/>
          <w:color w:val="000000"/>
          <w:spacing w:val="-3"/>
          <w:sz w:val="28"/>
          <w:szCs w:val="28"/>
        </w:rPr>
        <w:t>и</w:t>
      </w:r>
      <w:r>
        <w:rPr>
          <w:b/>
          <w:bCs/>
          <w:color w:val="000000"/>
          <w:spacing w:val="-3"/>
          <w:sz w:val="28"/>
          <w:szCs w:val="28"/>
        </w:rPr>
        <w:t xml:space="preserve">альных </w:t>
      </w:r>
      <w:r>
        <w:rPr>
          <w:b/>
          <w:bCs/>
          <w:color w:val="000000"/>
          <w:spacing w:val="-2"/>
          <w:sz w:val="28"/>
          <w:szCs w:val="28"/>
        </w:rPr>
        <w:t>званий, наград и иных знаков отличия иностранных гос</w:t>
      </w:r>
      <w:r>
        <w:rPr>
          <w:b/>
          <w:bCs/>
          <w:color w:val="000000"/>
          <w:spacing w:val="-2"/>
          <w:sz w:val="28"/>
          <w:szCs w:val="28"/>
        </w:rPr>
        <w:t>у</w:t>
      </w:r>
      <w:r>
        <w:rPr>
          <w:b/>
          <w:bCs/>
          <w:color w:val="000000"/>
          <w:spacing w:val="-2"/>
          <w:sz w:val="28"/>
          <w:szCs w:val="28"/>
        </w:rPr>
        <w:t xml:space="preserve">дарств, </w:t>
      </w:r>
      <w:r>
        <w:rPr>
          <w:b/>
          <w:bCs/>
          <w:color w:val="000000"/>
          <w:spacing w:val="-1"/>
          <w:sz w:val="28"/>
          <w:szCs w:val="28"/>
        </w:rPr>
        <w:t>международных организаций, политических партий, иных</w:t>
      </w:r>
      <w:r>
        <w:t xml:space="preserve"> </w:t>
      </w:r>
      <w:r>
        <w:rPr>
          <w:b/>
          <w:bCs/>
          <w:color w:val="000000"/>
          <w:sz w:val="28"/>
          <w:szCs w:val="28"/>
        </w:rPr>
        <w:t>обществе</w:t>
      </w:r>
      <w:r>
        <w:rPr>
          <w:b/>
          <w:bCs/>
          <w:color w:val="000000"/>
          <w:sz w:val="28"/>
          <w:szCs w:val="28"/>
        </w:rPr>
        <w:t>н</w:t>
      </w:r>
      <w:r>
        <w:rPr>
          <w:b/>
          <w:bCs/>
          <w:color w:val="000000"/>
          <w:sz w:val="28"/>
          <w:szCs w:val="28"/>
        </w:rPr>
        <w:t xml:space="preserve">ных объединений и </w:t>
      </w:r>
      <w:r w:rsidRPr="0022251A">
        <w:rPr>
          <w:b/>
          <w:color w:val="000000"/>
          <w:sz w:val="28"/>
          <w:szCs w:val="28"/>
        </w:rPr>
        <w:t>других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организаций</w:t>
      </w:r>
    </w:p>
    <w:p w:rsidR="00D23FDF" w:rsidRDefault="00D23FDF" w:rsidP="00D23FDF">
      <w:pPr>
        <w:shd w:val="clear" w:color="auto" w:fill="FFFFFF"/>
        <w:spacing w:before="797"/>
        <w:ind w:left="514" w:right="366"/>
        <w:contextualSpacing/>
        <w:jc w:val="center"/>
        <w:rPr>
          <w:b/>
          <w:bCs/>
          <w:color w:val="000000"/>
          <w:sz w:val="28"/>
          <w:szCs w:val="28"/>
        </w:rPr>
      </w:pPr>
    </w:p>
    <w:p w:rsidR="00D23FDF" w:rsidRPr="002972E1" w:rsidRDefault="00D23FDF" w:rsidP="00D23FDF">
      <w:pPr>
        <w:shd w:val="clear" w:color="auto" w:fill="FFFFFF"/>
        <w:spacing w:before="797"/>
        <w:ind w:left="514" w:right="366"/>
        <w:contextualSpacing/>
        <w:jc w:val="center"/>
        <w:rPr>
          <w:color w:val="000000"/>
          <w:sz w:val="28"/>
          <w:szCs w:val="28"/>
        </w:rPr>
      </w:pPr>
    </w:p>
    <w:p w:rsidR="00D23FDF" w:rsidRDefault="00D23FDF" w:rsidP="00D23FDF">
      <w:pPr>
        <w:numPr>
          <w:ilvl w:val="0"/>
          <w:numId w:val="1"/>
        </w:numPr>
        <w:shd w:val="clear" w:color="auto" w:fill="FFFFFF"/>
        <w:tabs>
          <w:tab w:val="left" w:pos="854"/>
        </w:tabs>
        <w:spacing w:before="317"/>
        <w:ind w:firstLine="567"/>
        <w:contextualSpacing/>
        <w:jc w:val="both"/>
        <w:rPr>
          <w:color w:val="000000"/>
          <w:spacing w:val="-3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Настоящим Положением устанавливается порядок </w:t>
      </w:r>
      <w:proofErr w:type="gramStart"/>
      <w:r>
        <w:rPr>
          <w:color w:val="000000"/>
          <w:spacing w:val="1"/>
          <w:sz w:val="28"/>
          <w:szCs w:val="28"/>
        </w:rPr>
        <w:t>принятая</w:t>
      </w:r>
      <w:proofErr w:type="gramEnd"/>
      <w:r>
        <w:rPr>
          <w:color w:val="000000"/>
          <w:spacing w:val="1"/>
          <w:sz w:val="28"/>
          <w:szCs w:val="28"/>
        </w:rPr>
        <w:t xml:space="preserve"> </w:t>
      </w:r>
      <w:r w:rsidRPr="00C524D6">
        <w:rPr>
          <w:sz w:val="28"/>
          <w:szCs w:val="28"/>
        </w:rPr>
        <w:t>муниц</w:t>
      </w:r>
      <w:r w:rsidRPr="00C524D6">
        <w:rPr>
          <w:sz w:val="28"/>
          <w:szCs w:val="28"/>
        </w:rPr>
        <w:t>и</w:t>
      </w:r>
      <w:r w:rsidRPr="00C524D6">
        <w:rPr>
          <w:sz w:val="28"/>
          <w:szCs w:val="28"/>
        </w:rPr>
        <w:t>пальными служащими администрации муниципального образования Славянский район</w:t>
      </w:r>
      <w:r>
        <w:rPr>
          <w:color w:val="000000"/>
          <w:spacing w:val="3"/>
          <w:sz w:val="28"/>
          <w:szCs w:val="28"/>
        </w:rPr>
        <w:t xml:space="preserve"> почетных и специальных званий, наград и иных зн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3"/>
          <w:sz w:val="28"/>
          <w:szCs w:val="28"/>
        </w:rPr>
        <w:t xml:space="preserve">ков </w:t>
      </w:r>
      <w:r>
        <w:rPr>
          <w:color w:val="000000"/>
          <w:spacing w:val="2"/>
          <w:sz w:val="28"/>
          <w:szCs w:val="28"/>
        </w:rPr>
        <w:t xml:space="preserve">отличия (за исключением научных) иностранных государств, международных </w:t>
      </w:r>
      <w:r>
        <w:rPr>
          <w:color w:val="000000"/>
          <w:spacing w:val="4"/>
          <w:sz w:val="28"/>
          <w:szCs w:val="28"/>
        </w:rPr>
        <w:t>организ</w:t>
      </w:r>
      <w:r>
        <w:rPr>
          <w:color w:val="000000"/>
          <w:spacing w:val="4"/>
          <w:sz w:val="28"/>
          <w:szCs w:val="28"/>
        </w:rPr>
        <w:t>а</w:t>
      </w:r>
      <w:r>
        <w:rPr>
          <w:color w:val="000000"/>
          <w:spacing w:val="4"/>
          <w:sz w:val="28"/>
          <w:szCs w:val="28"/>
        </w:rPr>
        <w:t xml:space="preserve">ций, политических партий, иных общественных объединений </w:t>
      </w:r>
      <w:r>
        <w:rPr>
          <w:color w:val="000000"/>
          <w:sz w:val="28"/>
          <w:szCs w:val="28"/>
        </w:rPr>
        <w:t>и других орг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низаций (далее — звания, награды).</w:t>
      </w:r>
    </w:p>
    <w:p w:rsidR="00D23FDF" w:rsidRPr="007B7103" w:rsidRDefault="00D23FDF" w:rsidP="00D23FDF">
      <w:pPr>
        <w:numPr>
          <w:ilvl w:val="0"/>
          <w:numId w:val="1"/>
        </w:numPr>
        <w:ind w:firstLine="567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Р</w:t>
      </w:r>
      <w:r w:rsidRPr="007B7103">
        <w:rPr>
          <w:color w:val="000000"/>
          <w:spacing w:val="2"/>
          <w:sz w:val="28"/>
          <w:szCs w:val="28"/>
        </w:rPr>
        <w:t xml:space="preserve">азрешение главы муниципального образования Славянский район </w:t>
      </w:r>
      <w:r>
        <w:rPr>
          <w:color w:val="000000"/>
          <w:spacing w:val="2"/>
          <w:sz w:val="28"/>
          <w:szCs w:val="28"/>
        </w:rPr>
        <w:t>н</w:t>
      </w:r>
      <w:r w:rsidRPr="007B7103">
        <w:rPr>
          <w:color w:val="000000"/>
          <w:spacing w:val="2"/>
          <w:sz w:val="28"/>
          <w:szCs w:val="28"/>
        </w:rPr>
        <w:t>а получение почетных и специальных званий, наград и иных знаков отличия иностранных государств, международных организаций, политических партий, иных общественных объединений и других организаций обязаны получить муниципальные служащие администрации муниципально</w:t>
      </w:r>
      <w:r>
        <w:rPr>
          <w:color w:val="000000"/>
          <w:spacing w:val="2"/>
          <w:sz w:val="28"/>
          <w:szCs w:val="28"/>
        </w:rPr>
        <w:t xml:space="preserve">го образования Славянский район </w:t>
      </w:r>
    </w:p>
    <w:p w:rsidR="00D23FDF" w:rsidRDefault="00D23FDF" w:rsidP="00D23FDF">
      <w:pPr>
        <w:numPr>
          <w:ilvl w:val="0"/>
          <w:numId w:val="1"/>
        </w:numPr>
        <w:shd w:val="clear" w:color="auto" w:fill="FFFFFF"/>
        <w:tabs>
          <w:tab w:val="left" w:pos="854"/>
        </w:tabs>
        <w:ind w:firstLine="547"/>
        <w:contextualSpacing/>
        <w:jc w:val="both"/>
      </w:pPr>
      <w:proofErr w:type="gramStart"/>
      <w:r>
        <w:rPr>
          <w:color w:val="000000"/>
          <w:spacing w:val="9"/>
          <w:sz w:val="28"/>
          <w:szCs w:val="28"/>
        </w:rPr>
        <w:t>Муниципальный служащий</w:t>
      </w:r>
      <w:r w:rsidRPr="00336A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 w:rsidRPr="002972E1">
        <w:rPr>
          <w:sz w:val="28"/>
          <w:szCs w:val="28"/>
        </w:rPr>
        <w:t>муниципального образов</w:t>
      </w:r>
      <w:r w:rsidRPr="002972E1">
        <w:rPr>
          <w:sz w:val="28"/>
          <w:szCs w:val="28"/>
        </w:rPr>
        <w:t>а</w:t>
      </w:r>
      <w:r w:rsidRPr="002972E1">
        <w:rPr>
          <w:sz w:val="28"/>
          <w:szCs w:val="28"/>
        </w:rPr>
        <w:t>ния Славянский район</w:t>
      </w:r>
      <w:r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 xml:space="preserve">(далее — муниципальный служащий), получивший звание, награду либо </w:t>
      </w:r>
      <w:r>
        <w:rPr>
          <w:color w:val="000000"/>
          <w:spacing w:val="-2"/>
          <w:sz w:val="28"/>
          <w:szCs w:val="28"/>
        </w:rPr>
        <w:t>уведомленное иностранным государством, международной организац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 xml:space="preserve">ей, </w:t>
      </w:r>
      <w:r>
        <w:rPr>
          <w:color w:val="000000"/>
          <w:sz w:val="28"/>
          <w:szCs w:val="28"/>
        </w:rPr>
        <w:t>политической партией, иным общественным объединением или другой о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ганизацией о предстоящем их получении, в течение трех рабочих дней пре</w:t>
      </w:r>
      <w:r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 xml:space="preserve">ставляет </w:t>
      </w:r>
      <w:r>
        <w:rPr>
          <w:color w:val="000000"/>
          <w:spacing w:val="3"/>
          <w:sz w:val="28"/>
          <w:szCs w:val="28"/>
        </w:rPr>
        <w:t xml:space="preserve">в организационный </w:t>
      </w:r>
      <w:r w:rsidRPr="008C1868">
        <w:rPr>
          <w:color w:val="000000"/>
          <w:spacing w:val="3"/>
          <w:sz w:val="28"/>
          <w:szCs w:val="28"/>
        </w:rPr>
        <w:t>отдел</w:t>
      </w:r>
      <w:r w:rsidRPr="008C1868">
        <w:rPr>
          <w:b/>
          <w:color w:val="000000"/>
          <w:spacing w:val="3"/>
          <w:sz w:val="28"/>
          <w:szCs w:val="28"/>
        </w:rPr>
        <w:t xml:space="preserve"> </w:t>
      </w:r>
      <w:r w:rsidRPr="008C1868">
        <w:rPr>
          <w:color w:val="000000"/>
          <w:spacing w:val="7"/>
          <w:sz w:val="28"/>
          <w:szCs w:val="28"/>
        </w:rPr>
        <w:t>администрации муниципального образ</w:t>
      </w:r>
      <w:r w:rsidRPr="008C1868">
        <w:rPr>
          <w:color w:val="000000"/>
          <w:spacing w:val="7"/>
          <w:sz w:val="28"/>
          <w:szCs w:val="28"/>
        </w:rPr>
        <w:t>о</w:t>
      </w:r>
      <w:r w:rsidRPr="008C1868">
        <w:rPr>
          <w:color w:val="000000"/>
          <w:spacing w:val="7"/>
          <w:sz w:val="28"/>
          <w:szCs w:val="28"/>
        </w:rPr>
        <w:t>вания Славянский район</w:t>
      </w:r>
      <w:r w:rsidRPr="00064C3B">
        <w:rPr>
          <w:color w:val="FF0000"/>
          <w:spacing w:val="7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 xml:space="preserve">ходатайство о </w:t>
      </w:r>
      <w:r>
        <w:rPr>
          <w:color w:val="000000"/>
          <w:spacing w:val="-2"/>
          <w:sz w:val="28"/>
          <w:szCs w:val="28"/>
        </w:rPr>
        <w:t>разрешении принять почетное или специальное звание, награду или иной знак отличия иностранного госуда</w:t>
      </w:r>
      <w:r>
        <w:rPr>
          <w:color w:val="000000"/>
          <w:spacing w:val="-2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ства</w:t>
      </w:r>
      <w:proofErr w:type="gramEnd"/>
      <w:r>
        <w:rPr>
          <w:color w:val="000000"/>
          <w:spacing w:val="-2"/>
          <w:sz w:val="28"/>
          <w:szCs w:val="28"/>
        </w:rPr>
        <w:t xml:space="preserve">, международной организации, политической партии, иного общественного объединения или другой организации (далее — </w:t>
      </w:r>
      <w:r>
        <w:rPr>
          <w:color w:val="000000"/>
          <w:spacing w:val="-4"/>
          <w:sz w:val="28"/>
          <w:szCs w:val="28"/>
        </w:rPr>
        <w:t>ходатайство), составленное по форме, согласно приложению № 1 к настоящему Положению.</w:t>
      </w:r>
    </w:p>
    <w:p w:rsidR="00D23FDF" w:rsidRDefault="00D23FDF" w:rsidP="00D23FDF">
      <w:pPr>
        <w:numPr>
          <w:ilvl w:val="0"/>
          <w:numId w:val="2"/>
        </w:numPr>
        <w:shd w:val="clear" w:color="auto" w:fill="FFFFFF"/>
        <w:tabs>
          <w:tab w:val="left" w:pos="864"/>
        </w:tabs>
        <w:ind w:firstLine="547"/>
        <w:contextualSpacing/>
        <w:jc w:val="both"/>
        <w:rPr>
          <w:color w:val="000000"/>
          <w:spacing w:val="-17"/>
          <w:sz w:val="28"/>
          <w:szCs w:val="28"/>
        </w:rPr>
      </w:pPr>
      <w:proofErr w:type="gramStart"/>
      <w:r>
        <w:rPr>
          <w:color w:val="000000"/>
          <w:spacing w:val="7"/>
          <w:sz w:val="28"/>
          <w:szCs w:val="28"/>
        </w:rPr>
        <w:t xml:space="preserve">Муниципальный служащий, отказавшийся от звания, награды, в течение трех </w:t>
      </w:r>
      <w:r>
        <w:rPr>
          <w:color w:val="000000"/>
          <w:spacing w:val="2"/>
          <w:sz w:val="28"/>
          <w:szCs w:val="28"/>
        </w:rPr>
        <w:t xml:space="preserve">рабочих дней представляет в </w:t>
      </w:r>
      <w:r w:rsidRPr="00B06B7F">
        <w:rPr>
          <w:color w:val="000000"/>
          <w:spacing w:val="2"/>
          <w:sz w:val="28"/>
          <w:szCs w:val="28"/>
        </w:rPr>
        <w:t xml:space="preserve">организационный отдел </w:t>
      </w:r>
      <w:r w:rsidRPr="00B06B7F">
        <w:rPr>
          <w:sz w:val="28"/>
          <w:szCs w:val="28"/>
        </w:rPr>
        <w:lastRenderedPageBreak/>
        <w:t>администр</w:t>
      </w:r>
      <w:r w:rsidRPr="00B06B7F">
        <w:rPr>
          <w:sz w:val="28"/>
          <w:szCs w:val="28"/>
        </w:rPr>
        <w:t>а</w:t>
      </w:r>
      <w:r w:rsidRPr="00B06B7F">
        <w:rPr>
          <w:sz w:val="28"/>
          <w:szCs w:val="28"/>
        </w:rPr>
        <w:t>ции</w:t>
      </w:r>
      <w:r>
        <w:rPr>
          <w:sz w:val="28"/>
          <w:szCs w:val="28"/>
        </w:rPr>
        <w:t xml:space="preserve"> </w:t>
      </w:r>
      <w:r w:rsidRPr="002972E1">
        <w:rPr>
          <w:sz w:val="28"/>
          <w:szCs w:val="28"/>
        </w:rPr>
        <w:t>муниципального образования Славянский район</w:t>
      </w:r>
      <w:r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уведомление об о</w:t>
      </w:r>
      <w:r>
        <w:rPr>
          <w:color w:val="000000"/>
          <w:spacing w:val="2"/>
          <w:sz w:val="28"/>
          <w:szCs w:val="28"/>
        </w:rPr>
        <w:t>т</w:t>
      </w:r>
      <w:r>
        <w:rPr>
          <w:color w:val="000000"/>
          <w:spacing w:val="2"/>
          <w:sz w:val="28"/>
          <w:szCs w:val="28"/>
        </w:rPr>
        <w:t xml:space="preserve">казе в получении </w:t>
      </w:r>
      <w:r>
        <w:rPr>
          <w:color w:val="000000"/>
          <w:spacing w:val="-1"/>
          <w:sz w:val="28"/>
          <w:szCs w:val="28"/>
        </w:rPr>
        <w:t>почетного или специального звания, награды или иного знака отл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 xml:space="preserve">чия </w:t>
      </w:r>
      <w:r>
        <w:rPr>
          <w:color w:val="000000"/>
          <w:sz w:val="28"/>
          <w:szCs w:val="28"/>
        </w:rPr>
        <w:t>иностранного государства, международной организации, политической партии,</w:t>
      </w:r>
      <w:r>
        <w:rPr>
          <w:color w:val="000000"/>
          <w:spacing w:val="-1"/>
          <w:sz w:val="28"/>
          <w:szCs w:val="28"/>
        </w:rPr>
        <w:t xml:space="preserve"> иного общественного объединения или другой организации (далее ув</w:t>
      </w:r>
      <w:r>
        <w:rPr>
          <w:color w:val="000000"/>
          <w:spacing w:val="-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домление), составленное по форме согласно приложению № 2 к настоящему П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ложе</w:t>
      </w:r>
      <w:r>
        <w:rPr>
          <w:color w:val="000000"/>
          <w:spacing w:val="-11"/>
          <w:sz w:val="28"/>
          <w:szCs w:val="28"/>
        </w:rPr>
        <w:t>нию.</w:t>
      </w:r>
      <w:proofErr w:type="gramEnd"/>
    </w:p>
    <w:p w:rsidR="00D23FDF" w:rsidRDefault="00D23FDF" w:rsidP="00D23FDF">
      <w:pPr>
        <w:numPr>
          <w:ilvl w:val="0"/>
          <w:numId w:val="2"/>
        </w:numPr>
        <w:shd w:val="clear" w:color="auto" w:fill="FFFFFF"/>
        <w:tabs>
          <w:tab w:val="left" w:pos="864"/>
        </w:tabs>
        <w:ind w:firstLine="547"/>
        <w:contextualSpacing/>
        <w:jc w:val="both"/>
        <w:rPr>
          <w:color w:val="000000"/>
          <w:spacing w:val="-19"/>
          <w:sz w:val="28"/>
          <w:szCs w:val="28"/>
        </w:rPr>
      </w:pPr>
      <w:r w:rsidRPr="00B06B7F">
        <w:rPr>
          <w:color w:val="000000"/>
          <w:spacing w:val="4"/>
          <w:sz w:val="28"/>
          <w:szCs w:val="28"/>
        </w:rPr>
        <w:t>Организационный отдел</w:t>
      </w:r>
      <w:r w:rsidRPr="00CD19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 w:rsidRPr="002972E1">
        <w:rPr>
          <w:sz w:val="28"/>
          <w:szCs w:val="28"/>
        </w:rPr>
        <w:t>муниципального образования Славянский район</w:t>
      </w:r>
      <w:r w:rsidRPr="00CD19AD">
        <w:rPr>
          <w:b/>
          <w:color w:val="000000"/>
          <w:spacing w:val="4"/>
          <w:sz w:val="28"/>
          <w:szCs w:val="28"/>
        </w:rPr>
        <w:t xml:space="preserve"> </w:t>
      </w:r>
      <w:r w:rsidRPr="00B06B7F">
        <w:rPr>
          <w:color w:val="000000"/>
          <w:spacing w:val="4"/>
          <w:sz w:val="28"/>
          <w:szCs w:val="28"/>
        </w:rPr>
        <w:t xml:space="preserve">в течение </w:t>
      </w:r>
      <w:r>
        <w:rPr>
          <w:color w:val="000000"/>
          <w:spacing w:val="4"/>
          <w:sz w:val="28"/>
          <w:szCs w:val="28"/>
        </w:rPr>
        <w:t xml:space="preserve">пяти рабочих дней регистрирует поступившее </w:t>
      </w:r>
      <w:r>
        <w:rPr>
          <w:color w:val="000000"/>
          <w:spacing w:val="2"/>
          <w:sz w:val="28"/>
          <w:szCs w:val="28"/>
        </w:rPr>
        <w:t xml:space="preserve">ходатайство (уведомление) и представляет его главе </w:t>
      </w:r>
      <w:r w:rsidRPr="002972E1">
        <w:rPr>
          <w:sz w:val="28"/>
          <w:szCs w:val="28"/>
        </w:rPr>
        <w:t>муниципального образования Славянский район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для рассмотр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ния.</w:t>
      </w:r>
    </w:p>
    <w:p w:rsidR="00D23FDF" w:rsidRDefault="00D23FDF" w:rsidP="00D23FDF">
      <w:pPr>
        <w:numPr>
          <w:ilvl w:val="0"/>
          <w:numId w:val="2"/>
        </w:numPr>
        <w:shd w:val="clear" w:color="auto" w:fill="FFFFFF"/>
        <w:tabs>
          <w:tab w:val="left" w:pos="864"/>
        </w:tabs>
        <w:ind w:firstLine="547"/>
        <w:contextualSpacing/>
        <w:jc w:val="both"/>
        <w:rPr>
          <w:color w:val="000000"/>
          <w:spacing w:val="-17"/>
          <w:sz w:val="28"/>
          <w:szCs w:val="28"/>
        </w:rPr>
      </w:pPr>
      <w:proofErr w:type="gramStart"/>
      <w:r>
        <w:rPr>
          <w:color w:val="000000"/>
          <w:spacing w:val="6"/>
          <w:sz w:val="28"/>
          <w:szCs w:val="28"/>
        </w:rPr>
        <w:t xml:space="preserve">Муниципальный служащий, получивший звание, награду до принятия главой </w:t>
      </w:r>
      <w:r w:rsidRPr="002972E1">
        <w:rPr>
          <w:sz w:val="28"/>
          <w:szCs w:val="28"/>
        </w:rPr>
        <w:t>муниципального образования Славянский район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решения по результатам рассмотрения ходатайства, передает оригиналы документов к зв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нию, награду и оригиналы документов к ней на ответственное </w:t>
      </w:r>
      <w:r>
        <w:rPr>
          <w:color w:val="000000"/>
          <w:spacing w:val="4"/>
          <w:sz w:val="28"/>
          <w:szCs w:val="28"/>
        </w:rPr>
        <w:t>хранение в о</w:t>
      </w:r>
      <w:r w:rsidRPr="00B06B7F">
        <w:rPr>
          <w:color w:val="000000"/>
          <w:spacing w:val="4"/>
          <w:sz w:val="28"/>
          <w:szCs w:val="28"/>
        </w:rPr>
        <w:t>рганизационный отдел</w:t>
      </w:r>
      <w:r w:rsidRPr="00CD19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 w:rsidRPr="002972E1">
        <w:rPr>
          <w:sz w:val="28"/>
          <w:szCs w:val="28"/>
        </w:rPr>
        <w:t>муниципального образов</w:t>
      </w:r>
      <w:r w:rsidRPr="002972E1">
        <w:rPr>
          <w:sz w:val="28"/>
          <w:szCs w:val="28"/>
        </w:rPr>
        <w:t>а</w:t>
      </w:r>
      <w:r w:rsidRPr="002972E1">
        <w:rPr>
          <w:sz w:val="28"/>
          <w:szCs w:val="28"/>
        </w:rPr>
        <w:t>ния Славянский район</w:t>
      </w:r>
      <w:r w:rsidRPr="00CD19AD">
        <w:rPr>
          <w:b/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в течение трех р</w:t>
      </w:r>
      <w:r>
        <w:rPr>
          <w:color w:val="000000"/>
          <w:spacing w:val="4"/>
          <w:sz w:val="28"/>
          <w:szCs w:val="28"/>
        </w:rPr>
        <w:t>а</w:t>
      </w:r>
      <w:r>
        <w:rPr>
          <w:color w:val="000000"/>
          <w:spacing w:val="4"/>
          <w:sz w:val="28"/>
          <w:szCs w:val="28"/>
        </w:rPr>
        <w:t xml:space="preserve">бочих дней со дня их получения по </w:t>
      </w:r>
      <w:r>
        <w:rPr>
          <w:color w:val="000000"/>
          <w:spacing w:val="-1"/>
          <w:sz w:val="28"/>
          <w:szCs w:val="28"/>
        </w:rPr>
        <w:t>акту приема-передачи.</w:t>
      </w:r>
      <w:proofErr w:type="gramEnd"/>
    </w:p>
    <w:p w:rsidR="00D23FDF" w:rsidRDefault="00D23FDF" w:rsidP="00D23FDF">
      <w:pPr>
        <w:numPr>
          <w:ilvl w:val="0"/>
          <w:numId w:val="2"/>
        </w:numPr>
        <w:shd w:val="clear" w:color="auto" w:fill="FFFFFF"/>
        <w:tabs>
          <w:tab w:val="left" w:pos="864"/>
        </w:tabs>
        <w:ind w:firstLine="547"/>
        <w:contextualSpacing/>
        <w:jc w:val="both"/>
        <w:rPr>
          <w:color w:val="000000"/>
          <w:spacing w:val="-20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В случае</w:t>
      </w:r>
      <w:proofErr w:type="gramStart"/>
      <w:r>
        <w:rPr>
          <w:color w:val="000000"/>
          <w:spacing w:val="6"/>
          <w:sz w:val="28"/>
          <w:szCs w:val="28"/>
        </w:rPr>
        <w:t>,</w:t>
      </w:r>
      <w:proofErr w:type="gramEnd"/>
      <w:r>
        <w:rPr>
          <w:color w:val="000000"/>
          <w:spacing w:val="6"/>
          <w:sz w:val="28"/>
          <w:szCs w:val="28"/>
        </w:rPr>
        <w:t xml:space="preserve"> если во время служебной командировки муниципальный служащий </w:t>
      </w:r>
      <w:r>
        <w:rPr>
          <w:color w:val="000000"/>
          <w:spacing w:val="2"/>
          <w:sz w:val="28"/>
          <w:szCs w:val="28"/>
        </w:rPr>
        <w:t>получил звание, награду или отказался от них, срок представления ходатай</w:t>
      </w:r>
      <w:r>
        <w:rPr>
          <w:color w:val="000000"/>
          <w:spacing w:val="8"/>
          <w:sz w:val="28"/>
          <w:szCs w:val="28"/>
        </w:rPr>
        <w:t>ства (уведомления) исчисляется со дня возвращения муниципального служащего и</w:t>
      </w:r>
      <w:r>
        <w:rPr>
          <w:color w:val="000000"/>
          <w:spacing w:val="8"/>
          <w:sz w:val="28"/>
          <w:szCs w:val="28"/>
        </w:rPr>
        <w:t>з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служебной командировки.</w:t>
      </w:r>
    </w:p>
    <w:p w:rsidR="00D23FDF" w:rsidRDefault="00D23FDF" w:rsidP="00D23FDF">
      <w:pPr>
        <w:numPr>
          <w:ilvl w:val="0"/>
          <w:numId w:val="2"/>
        </w:numPr>
        <w:shd w:val="clear" w:color="auto" w:fill="FFFFFF"/>
        <w:tabs>
          <w:tab w:val="left" w:pos="864"/>
        </w:tabs>
        <w:ind w:firstLine="547"/>
        <w:contextualSpacing/>
        <w:jc w:val="both"/>
        <w:rPr>
          <w:color w:val="000000"/>
          <w:spacing w:val="-21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В случае</w:t>
      </w:r>
      <w:proofErr w:type="gramStart"/>
      <w:r>
        <w:rPr>
          <w:color w:val="000000"/>
          <w:spacing w:val="6"/>
          <w:sz w:val="28"/>
          <w:szCs w:val="28"/>
        </w:rPr>
        <w:t>,</w:t>
      </w:r>
      <w:proofErr w:type="gramEnd"/>
      <w:r>
        <w:rPr>
          <w:color w:val="000000"/>
          <w:spacing w:val="6"/>
          <w:sz w:val="28"/>
          <w:szCs w:val="28"/>
        </w:rPr>
        <w:t xml:space="preserve"> если муниципальный служащий по не зависящей от него причине не </w:t>
      </w:r>
      <w:r>
        <w:rPr>
          <w:color w:val="000000"/>
          <w:spacing w:val="3"/>
          <w:sz w:val="28"/>
          <w:szCs w:val="28"/>
        </w:rPr>
        <w:t>может представить ходатайство (уведомление), передать ориг</w:t>
      </w:r>
      <w:r>
        <w:rPr>
          <w:color w:val="000000"/>
          <w:spacing w:val="3"/>
          <w:sz w:val="28"/>
          <w:szCs w:val="28"/>
        </w:rPr>
        <w:t>и</w:t>
      </w:r>
      <w:r>
        <w:rPr>
          <w:color w:val="000000"/>
          <w:spacing w:val="3"/>
          <w:sz w:val="28"/>
          <w:szCs w:val="28"/>
        </w:rPr>
        <w:t>налы докумен</w:t>
      </w:r>
      <w:r>
        <w:rPr>
          <w:color w:val="000000"/>
          <w:spacing w:val="9"/>
          <w:sz w:val="28"/>
          <w:szCs w:val="28"/>
        </w:rPr>
        <w:t>тов к званию, награду и оригиналы документов к ней в ср</w:t>
      </w:r>
      <w:r>
        <w:rPr>
          <w:color w:val="000000"/>
          <w:spacing w:val="9"/>
          <w:sz w:val="28"/>
          <w:szCs w:val="28"/>
        </w:rPr>
        <w:t>о</w:t>
      </w:r>
      <w:r>
        <w:rPr>
          <w:color w:val="000000"/>
          <w:spacing w:val="9"/>
          <w:sz w:val="28"/>
          <w:szCs w:val="28"/>
        </w:rPr>
        <w:t xml:space="preserve">ки, указанные в </w:t>
      </w:r>
      <w:r>
        <w:rPr>
          <w:color w:val="000000"/>
          <w:spacing w:val="-3"/>
          <w:sz w:val="28"/>
          <w:szCs w:val="28"/>
        </w:rPr>
        <w:t xml:space="preserve">пунктах 3, 4, 6 настоящего Положения, такое лицо обязано представить </w:t>
      </w:r>
      <w:r>
        <w:rPr>
          <w:color w:val="000000"/>
          <w:sz w:val="28"/>
          <w:szCs w:val="28"/>
        </w:rPr>
        <w:t xml:space="preserve">ходатайство (уведомление), передать оригиналы документов к званию, награду </w:t>
      </w:r>
      <w:r>
        <w:rPr>
          <w:color w:val="000000"/>
          <w:spacing w:val="8"/>
          <w:sz w:val="28"/>
          <w:szCs w:val="28"/>
        </w:rPr>
        <w:t>и оригиналы документов к ней не позднее следующего раб</w:t>
      </w:r>
      <w:r>
        <w:rPr>
          <w:color w:val="000000"/>
          <w:spacing w:val="8"/>
          <w:sz w:val="28"/>
          <w:szCs w:val="28"/>
        </w:rPr>
        <w:t>о</w:t>
      </w:r>
      <w:r>
        <w:rPr>
          <w:color w:val="000000"/>
          <w:spacing w:val="8"/>
          <w:sz w:val="28"/>
          <w:szCs w:val="28"/>
        </w:rPr>
        <w:t xml:space="preserve">чего дня после </w:t>
      </w:r>
      <w:r>
        <w:rPr>
          <w:color w:val="000000"/>
          <w:spacing w:val="-1"/>
          <w:sz w:val="28"/>
          <w:szCs w:val="28"/>
        </w:rPr>
        <w:t>устранения такой причины.</w:t>
      </w:r>
    </w:p>
    <w:p w:rsidR="00D23FDF" w:rsidRDefault="00D23FDF" w:rsidP="00D23FDF">
      <w:pPr>
        <w:shd w:val="clear" w:color="auto" w:fill="FFFFFF"/>
        <w:tabs>
          <w:tab w:val="left" w:pos="984"/>
        </w:tabs>
        <w:ind w:firstLine="538"/>
        <w:contextualSpacing/>
        <w:jc w:val="both"/>
      </w:pPr>
      <w:r>
        <w:rPr>
          <w:color w:val="000000"/>
          <w:spacing w:val="-15"/>
          <w:sz w:val="28"/>
          <w:szCs w:val="28"/>
        </w:rPr>
        <w:t>9.</w:t>
      </w:r>
      <w:r>
        <w:rPr>
          <w:color w:val="000000"/>
          <w:sz w:val="28"/>
          <w:szCs w:val="28"/>
        </w:rPr>
        <w:tab/>
        <w:t xml:space="preserve">Обеспечение рассмотрения главой </w:t>
      </w:r>
      <w:r w:rsidRPr="002972E1">
        <w:rPr>
          <w:sz w:val="28"/>
          <w:szCs w:val="28"/>
        </w:rPr>
        <w:t>муниципального образования Сл</w:t>
      </w:r>
      <w:r w:rsidRPr="002972E1">
        <w:rPr>
          <w:sz w:val="28"/>
          <w:szCs w:val="28"/>
        </w:rPr>
        <w:t>а</w:t>
      </w:r>
      <w:r w:rsidRPr="002972E1">
        <w:rPr>
          <w:sz w:val="28"/>
          <w:szCs w:val="28"/>
        </w:rPr>
        <w:t>вянский район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 xml:space="preserve">ходатайств, информирование </w:t>
      </w:r>
      <w:r>
        <w:rPr>
          <w:color w:val="000000"/>
          <w:sz w:val="28"/>
          <w:szCs w:val="28"/>
        </w:rPr>
        <w:t xml:space="preserve">муниципального служащего, представившего ходатайство, о решении, принятом главой </w:t>
      </w:r>
      <w:r w:rsidRPr="002972E1">
        <w:rPr>
          <w:sz w:val="28"/>
          <w:szCs w:val="28"/>
        </w:rPr>
        <w:t>муниципального образования Славянский район</w:t>
      </w:r>
      <w:r>
        <w:rPr>
          <w:sz w:val="28"/>
          <w:szCs w:val="28"/>
        </w:rPr>
        <w:t>,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по результатам его рассмо</w:t>
      </w:r>
      <w:r>
        <w:rPr>
          <w:color w:val="000000"/>
          <w:spacing w:val="3"/>
          <w:sz w:val="28"/>
          <w:szCs w:val="28"/>
        </w:rPr>
        <w:t>т</w:t>
      </w:r>
      <w:r>
        <w:rPr>
          <w:color w:val="000000"/>
          <w:spacing w:val="3"/>
          <w:sz w:val="28"/>
          <w:szCs w:val="28"/>
        </w:rPr>
        <w:t xml:space="preserve">рения, а также учет уведомлений осуществляются </w:t>
      </w:r>
      <w:r>
        <w:rPr>
          <w:color w:val="000000"/>
          <w:spacing w:val="4"/>
          <w:sz w:val="28"/>
          <w:szCs w:val="28"/>
        </w:rPr>
        <w:t>о</w:t>
      </w:r>
      <w:r w:rsidRPr="00B06B7F">
        <w:rPr>
          <w:color w:val="000000"/>
          <w:spacing w:val="4"/>
          <w:sz w:val="28"/>
          <w:szCs w:val="28"/>
        </w:rPr>
        <w:t>рганизационны</w:t>
      </w:r>
      <w:r>
        <w:rPr>
          <w:color w:val="000000"/>
          <w:spacing w:val="4"/>
          <w:sz w:val="28"/>
          <w:szCs w:val="28"/>
        </w:rPr>
        <w:t>м</w:t>
      </w:r>
      <w:r w:rsidRPr="00B06B7F">
        <w:rPr>
          <w:color w:val="000000"/>
          <w:spacing w:val="4"/>
          <w:sz w:val="28"/>
          <w:szCs w:val="28"/>
        </w:rPr>
        <w:t xml:space="preserve"> отдел</w:t>
      </w:r>
      <w:r>
        <w:rPr>
          <w:color w:val="000000"/>
          <w:spacing w:val="4"/>
          <w:sz w:val="28"/>
          <w:szCs w:val="28"/>
        </w:rPr>
        <w:t>ом</w:t>
      </w:r>
      <w:r w:rsidRPr="00CD19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 w:rsidRPr="002972E1">
        <w:rPr>
          <w:sz w:val="28"/>
          <w:szCs w:val="28"/>
        </w:rPr>
        <w:t>муниципального образования Славя</w:t>
      </w:r>
      <w:r w:rsidRPr="002972E1">
        <w:rPr>
          <w:sz w:val="28"/>
          <w:szCs w:val="28"/>
        </w:rPr>
        <w:t>н</w:t>
      </w:r>
      <w:r w:rsidRPr="002972E1">
        <w:rPr>
          <w:sz w:val="28"/>
          <w:szCs w:val="28"/>
        </w:rPr>
        <w:t>ский район</w:t>
      </w:r>
      <w:r>
        <w:rPr>
          <w:sz w:val="28"/>
          <w:szCs w:val="28"/>
        </w:rPr>
        <w:t>.</w:t>
      </w:r>
    </w:p>
    <w:p w:rsidR="00D23FDF" w:rsidRDefault="00D23FDF" w:rsidP="00D23FDF">
      <w:pPr>
        <w:shd w:val="clear" w:color="auto" w:fill="FFFFFF"/>
        <w:tabs>
          <w:tab w:val="left" w:pos="1114"/>
        </w:tabs>
        <w:ind w:firstLine="566"/>
        <w:contextualSpacing/>
        <w:jc w:val="both"/>
      </w:pPr>
      <w:r>
        <w:rPr>
          <w:color w:val="000000"/>
          <w:spacing w:val="-22"/>
          <w:sz w:val="28"/>
          <w:szCs w:val="28"/>
        </w:rPr>
        <w:t>10.</w:t>
      </w:r>
      <w:r>
        <w:rPr>
          <w:color w:val="000000"/>
          <w:sz w:val="28"/>
          <w:szCs w:val="28"/>
        </w:rPr>
        <w:tab/>
        <w:t xml:space="preserve">В случае удовлетворения главой </w:t>
      </w:r>
      <w:r w:rsidRPr="002972E1">
        <w:rPr>
          <w:sz w:val="28"/>
          <w:szCs w:val="28"/>
        </w:rPr>
        <w:t>муниципального образования Сл</w:t>
      </w:r>
      <w:r w:rsidRPr="002972E1">
        <w:rPr>
          <w:sz w:val="28"/>
          <w:szCs w:val="28"/>
        </w:rPr>
        <w:t>а</w:t>
      </w:r>
      <w:r w:rsidRPr="002972E1">
        <w:rPr>
          <w:sz w:val="28"/>
          <w:szCs w:val="28"/>
        </w:rPr>
        <w:t>вянский район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ходатайства муниципального служащего,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о</w:t>
      </w:r>
      <w:r w:rsidRPr="00B06B7F">
        <w:rPr>
          <w:color w:val="000000"/>
          <w:spacing w:val="4"/>
          <w:sz w:val="28"/>
          <w:szCs w:val="28"/>
        </w:rPr>
        <w:t>рганизационный отдел</w:t>
      </w:r>
      <w:r w:rsidRPr="00CD19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 w:rsidRPr="002972E1">
        <w:rPr>
          <w:sz w:val="28"/>
          <w:szCs w:val="28"/>
        </w:rPr>
        <w:t>муниципального образования Славя</w:t>
      </w:r>
      <w:r w:rsidRPr="002972E1">
        <w:rPr>
          <w:sz w:val="28"/>
          <w:szCs w:val="28"/>
        </w:rPr>
        <w:t>н</w:t>
      </w:r>
      <w:r w:rsidRPr="002972E1">
        <w:rPr>
          <w:sz w:val="28"/>
          <w:szCs w:val="28"/>
        </w:rPr>
        <w:t>ский район</w:t>
      </w:r>
      <w:r w:rsidRPr="00CD19AD">
        <w:rPr>
          <w:b/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в течение десяти рабочих дней со дня принятия главой </w:t>
      </w:r>
      <w:r w:rsidRPr="002972E1">
        <w:rPr>
          <w:sz w:val="28"/>
          <w:szCs w:val="28"/>
        </w:rPr>
        <w:t>муниципального образования Славянский район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соответствующего решения переда</w:t>
      </w:r>
      <w:r>
        <w:rPr>
          <w:color w:val="000000"/>
          <w:spacing w:val="8"/>
          <w:sz w:val="28"/>
          <w:szCs w:val="28"/>
        </w:rPr>
        <w:t>ет такому муниципал</w:t>
      </w:r>
      <w:r>
        <w:rPr>
          <w:color w:val="000000"/>
          <w:spacing w:val="8"/>
          <w:sz w:val="28"/>
          <w:szCs w:val="28"/>
        </w:rPr>
        <w:t>ь</w:t>
      </w:r>
      <w:r>
        <w:rPr>
          <w:color w:val="000000"/>
          <w:spacing w:val="8"/>
          <w:sz w:val="28"/>
          <w:szCs w:val="28"/>
        </w:rPr>
        <w:t xml:space="preserve">ному служащему оригиналы документов к званию, награду и </w:t>
      </w:r>
      <w:r>
        <w:rPr>
          <w:color w:val="000000"/>
          <w:spacing w:val="-1"/>
          <w:sz w:val="28"/>
          <w:szCs w:val="28"/>
        </w:rPr>
        <w:t>оригиналы д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кументов к ней.</w:t>
      </w:r>
      <w:r>
        <w:t xml:space="preserve"> </w:t>
      </w:r>
    </w:p>
    <w:p w:rsidR="00D23FDF" w:rsidRDefault="00D23FDF" w:rsidP="00D23FDF">
      <w:pPr>
        <w:shd w:val="clear" w:color="auto" w:fill="FFFFFF"/>
        <w:tabs>
          <w:tab w:val="left" w:pos="1114"/>
        </w:tabs>
        <w:ind w:firstLine="566"/>
        <w:contextualSpacing/>
        <w:jc w:val="both"/>
      </w:pPr>
      <w:r>
        <w:rPr>
          <w:color w:val="000000"/>
          <w:spacing w:val="21"/>
          <w:sz w:val="28"/>
          <w:szCs w:val="28"/>
        </w:rPr>
        <w:t>11.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pacing w:val="1"/>
          <w:sz w:val="28"/>
          <w:szCs w:val="28"/>
        </w:rPr>
        <w:t xml:space="preserve">В случае отказа главы </w:t>
      </w:r>
      <w:r w:rsidRPr="002972E1">
        <w:rPr>
          <w:sz w:val="28"/>
          <w:szCs w:val="28"/>
        </w:rPr>
        <w:t>муниципального образования Славянский район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в удовлетворении ходатайства муниц</w:t>
      </w:r>
      <w:r>
        <w:rPr>
          <w:color w:val="000000"/>
          <w:spacing w:val="-3"/>
          <w:sz w:val="28"/>
          <w:szCs w:val="28"/>
        </w:rPr>
        <w:t>и</w:t>
      </w:r>
      <w:r>
        <w:rPr>
          <w:color w:val="000000"/>
          <w:spacing w:val="-3"/>
          <w:sz w:val="28"/>
          <w:szCs w:val="28"/>
        </w:rPr>
        <w:t>пального служащего,</w:t>
      </w:r>
      <w:r w:rsidRPr="00DE0DA0"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о</w:t>
      </w:r>
      <w:r w:rsidRPr="00B06B7F">
        <w:rPr>
          <w:color w:val="000000"/>
          <w:spacing w:val="4"/>
          <w:sz w:val="28"/>
          <w:szCs w:val="28"/>
        </w:rPr>
        <w:t>рганизационный отдел</w:t>
      </w:r>
      <w:r w:rsidRPr="00CD19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 w:rsidRPr="002972E1">
        <w:rPr>
          <w:sz w:val="28"/>
          <w:szCs w:val="28"/>
        </w:rPr>
        <w:t xml:space="preserve">муниципального образования </w:t>
      </w:r>
      <w:r w:rsidRPr="002972E1">
        <w:rPr>
          <w:sz w:val="28"/>
          <w:szCs w:val="28"/>
        </w:rPr>
        <w:lastRenderedPageBreak/>
        <w:t>Славянский район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 xml:space="preserve">в течение </w:t>
      </w:r>
      <w:bookmarkStart w:id="0" w:name="_GoBack"/>
      <w:bookmarkEnd w:id="0"/>
      <w:r>
        <w:rPr>
          <w:color w:val="000000"/>
          <w:spacing w:val="-2"/>
          <w:sz w:val="28"/>
          <w:szCs w:val="28"/>
        </w:rPr>
        <w:t xml:space="preserve">десяти рабочих дней со дня принятия главой </w:t>
      </w:r>
      <w:r w:rsidRPr="002972E1">
        <w:rPr>
          <w:sz w:val="28"/>
          <w:szCs w:val="28"/>
        </w:rPr>
        <w:t>муниципальн</w:t>
      </w:r>
      <w:r w:rsidRPr="002972E1">
        <w:rPr>
          <w:sz w:val="28"/>
          <w:szCs w:val="28"/>
        </w:rPr>
        <w:t>о</w:t>
      </w:r>
      <w:r w:rsidRPr="002972E1">
        <w:rPr>
          <w:sz w:val="28"/>
          <w:szCs w:val="28"/>
        </w:rPr>
        <w:t>го образования Славянский район</w:t>
      </w:r>
      <w:r>
        <w:rPr>
          <w:color w:val="000000"/>
          <w:spacing w:val="-2"/>
          <w:sz w:val="28"/>
          <w:szCs w:val="28"/>
        </w:rPr>
        <w:t xml:space="preserve"> соответст</w:t>
      </w:r>
      <w:r>
        <w:rPr>
          <w:color w:val="000000"/>
          <w:sz w:val="28"/>
          <w:szCs w:val="28"/>
        </w:rPr>
        <w:t>вующего решения сообщает такому муниципал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>ному служащему об этом и направляет оригиналы документов к званию, нагр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ду и оригиналы документов к ней в соответствую</w:t>
      </w:r>
      <w:r>
        <w:rPr>
          <w:color w:val="000000"/>
          <w:spacing w:val="-1"/>
          <w:sz w:val="28"/>
          <w:szCs w:val="28"/>
        </w:rPr>
        <w:t>щий орган иностранного гос</w:t>
      </w:r>
      <w:r>
        <w:rPr>
          <w:color w:val="000000"/>
          <w:spacing w:val="-1"/>
          <w:sz w:val="28"/>
          <w:szCs w:val="28"/>
        </w:rPr>
        <w:t>у</w:t>
      </w:r>
      <w:r>
        <w:rPr>
          <w:color w:val="000000"/>
          <w:spacing w:val="-1"/>
          <w:sz w:val="28"/>
          <w:szCs w:val="28"/>
        </w:rPr>
        <w:t>дарства, международную организацию</w:t>
      </w:r>
      <w:proofErr w:type="gramEnd"/>
      <w:r>
        <w:rPr>
          <w:color w:val="000000"/>
          <w:spacing w:val="-1"/>
          <w:sz w:val="28"/>
          <w:szCs w:val="28"/>
        </w:rPr>
        <w:t>, политическую партию, иное общественное объединение или другую орг</w:t>
      </w: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низацию</w:t>
      </w:r>
      <w:r>
        <w:t>.</w:t>
      </w:r>
    </w:p>
    <w:p w:rsidR="00D23FDF" w:rsidRPr="007B7103" w:rsidRDefault="00D23FDF" w:rsidP="00D23FDF">
      <w:pPr>
        <w:shd w:val="clear" w:color="auto" w:fill="FFFFFF"/>
        <w:tabs>
          <w:tab w:val="left" w:pos="1114"/>
        </w:tabs>
        <w:ind w:firstLine="566"/>
        <w:contextualSpacing/>
        <w:jc w:val="both"/>
        <w:rPr>
          <w:sz w:val="28"/>
          <w:szCs w:val="28"/>
        </w:rPr>
      </w:pPr>
      <w:r w:rsidRPr="007B7103">
        <w:rPr>
          <w:sz w:val="28"/>
          <w:szCs w:val="28"/>
        </w:rPr>
        <w:t xml:space="preserve">12. Общий срок </w:t>
      </w:r>
      <w:r>
        <w:rPr>
          <w:sz w:val="28"/>
          <w:szCs w:val="28"/>
        </w:rPr>
        <w:t>рассмотрения ходатайства (уведомления) муниципальных служащих не должен превышать тридцати рабочих дней.</w:t>
      </w:r>
    </w:p>
    <w:p w:rsidR="00D23FDF" w:rsidRDefault="00D23FDF" w:rsidP="00D23FDF">
      <w:pPr>
        <w:shd w:val="clear" w:color="auto" w:fill="FFFFFF"/>
        <w:tabs>
          <w:tab w:val="left" w:pos="1114"/>
        </w:tabs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ind w:firstLine="566"/>
        <w:contextualSpacing/>
        <w:jc w:val="both"/>
      </w:pPr>
    </w:p>
    <w:p w:rsidR="00D23FDF" w:rsidRPr="00023D8B" w:rsidRDefault="00D23FDF" w:rsidP="00D23FDF">
      <w:pPr>
        <w:widowControl/>
        <w:autoSpaceDE/>
        <w:autoSpaceDN/>
        <w:adjustRightInd/>
        <w:contextualSpacing/>
        <w:jc w:val="both"/>
        <w:rPr>
          <w:sz w:val="28"/>
          <w:szCs w:val="24"/>
        </w:rPr>
      </w:pPr>
      <w:r w:rsidRPr="00023D8B">
        <w:rPr>
          <w:sz w:val="28"/>
          <w:szCs w:val="24"/>
        </w:rPr>
        <w:t xml:space="preserve">Заместитель главы </w:t>
      </w:r>
    </w:p>
    <w:p w:rsidR="00D23FDF" w:rsidRPr="00023D8B" w:rsidRDefault="00D23FDF" w:rsidP="00D23FDF">
      <w:pPr>
        <w:widowControl/>
        <w:autoSpaceDE/>
        <w:autoSpaceDN/>
        <w:adjustRightInd/>
        <w:contextualSpacing/>
        <w:jc w:val="both"/>
        <w:rPr>
          <w:sz w:val="28"/>
          <w:szCs w:val="24"/>
        </w:rPr>
      </w:pPr>
      <w:r w:rsidRPr="00023D8B">
        <w:rPr>
          <w:sz w:val="28"/>
          <w:szCs w:val="24"/>
        </w:rPr>
        <w:t xml:space="preserve">муниципального образования </w:t>
      </w:r>
    </w:p>
    <w:p w:rsidR="00D23FDF" w:rsidRPr="00023D8B" w:rsidRDefault="00D23FDF" w:rsidP="00D23FDF">
      <w:pPr>
        <w:widowControl/>
        <w:autoSpaceDE/>
        <w:autoSpaceDN/>
        <w:adjustRightInd/>
        <w:contextualSpacing/>
        <w:jc w:val="both"/>
        <w:rPr>
          <w:sz w:val="28"/>
          <w:szCs w:val="24"/>
        </w:rPr>
      </w:pPr>
      <w:r w:rsidRPr="00023D8B">
        <w:rPr>
          <w:sz w:val="28"/>
          <w:szCs w:val="24"/>
        </w:rPr>
        <w:t>Славянский район,</w:t>
      </w:r>
    </w:p>
    <w:p w:rsidR="00D23FDF" w:rsidRPr="00023D8B" w:rsidRDefault="00D23FDF" w:rsidP="00D23FDF">
      <w:pPr>
        <w:widowControl/>
        <w:autoSpaceDE/>
        <w:autoSpaceDN/>
        <w:adjustRightInd/>
        <w:contextualSpacing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управляющий делами                                                            </w:t>
      </w:r>
      <w:r w:rsidRPr="00023D8B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   </w:t>
      </w:r>
      <w:r w:rsidRPr="00023D8B">
        <w:rPr>
          <w:sz w:val="28"/>
          <w:szCs w:val="24"/>
        </w:rPr>
        <w:t xml:space="preserve">    С.А. Поз</w:t>
      </w:r>
      <w:r w:rsidRPr="00023D8B">
        <w:rPr>
          <w:sz w:val="28"/>
          <w:szCs w:val="24"/>
        </w:rPr>
        <w:t>д</w:t>
      </w:r>
      <w:r w:rsidRPr="00023D8B">
        <w:rPr>
          <w:sz w:val="28"/>
          <w:szCs w:val="24"/>
        </w:rPr>
        <w:t>няков</w:t>
      </w:r>
    </w:p>
    <w:p w:rsidR="00D23FDF" w:rsidRPr="00023D8B" w:rsidRDefault="00D23FDF" w:rsidP="00D23FDF">
      <w:pPr>
        <w:widowControl/>
        <w:autoSpaceDE/>
        <w:autoSpaceDN/>
        <w:adjustRightInd/>
        <w:contextualSpacing/>
        <w:jc w:val="both"/>
        <w:rPr>
          <w:sz w:val="28"/>
          <w:szCs w:val="28"/>
        </w:rPr>
      </w:pPr>
    </w:p>
    <w:p w:rsidR="00D23FDF" w:rsidRDefault="00D23FDF" w:rsidP="00D23FDF">
      <w:pPr>
        <w:shd w:val="clear" w:color="auto" w:fill="FFFFFF"/>
        <w:tabs>
          <w:tab w:val="left" w:pos="1114"/>
        </w:tabs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p w:rsidR="00D23FDF" w:rsidRDefault="00D23FDF" w:rsidP="00D23FDF">
      <w:pPr>
        <w:shd w:val="clear" w:color="auto" w:fill="FFFFFF"/>
        <w:tabs>
          <w:tab w:val="left" w:pos="1114"/>
        </w:tabs>
        <w:spacing w:line="228" w:lineRule="auto"/>
        <w:ind w:firstLine="566"/>
        <w:contextualSpacing/>
        <w:jc w:val="both"/>
      </w:pPr>
    </w:p>
    <w:sectPr w:rsidR="00D23FDF" w:rsidSect="00D23FD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FC0" w:rsidRDefault="002F4FC0" w:rsidP="00D23FDF">
      <w:r>
        <w:separator/>
      </w:r>
    </w:p>
  </w:endnote>
  <w:endnote w:type="continuationSeparator" w:id="0">
    <w:p w:rsidR="002F4FC0" w:rsidRDefault="002F4FC0" w:rsidP="00D23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FC0" w:rsidRDefault="002F4FC0" w:rsidP="00D23FDF">
      <w:r>
        <w:separator/>
      </w:r>
    </w:p>
  </w:footnote>
  <w:footnote w:type="continuationSeparator" w:id="0">
    <w:p w:rsidR="002F4FC0" w:rsidRDefault="002F4FC0" w:rsidP="00D23F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5812528"/>
      <w:docPartObj>
        <w:docPartGallery w:val="Page Numbers (Top of Page)"/>
        <w:docPartUnique/>
      </w:docPartObj>
    </w:sdtPr>
    <w:sdtContent>
      <w:p w:rsidR="00D23FDF" w:rsidRDefault="00D23FD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23FDF" w:rsidRDefault="00D23FD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053EBC"/>
    <w:multiLevelType w:val="singleLevel"/>
    <w:tmpl w:val="D50E10C6"/>
    <w:lvl w:ilvl="0">
      <w:start w:val="4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">
    <w:nsid w:val="6256554D"/>
    <w:multiLevelType w:val="singleLevel"/>
    <w:tmpl w:val="3B9E86E2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  <w:sz w:val="28"/>
        <w:szCs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30F"/>
    <w:rsid w:val="0025730F"/>
    <w:rsid w:val="002F4FC0"/>
    <w:rsid w:val="00D23FDF"/>
    <w:rsid w:val="00D6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F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3F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3F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23F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3FD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F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3F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3F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23F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3FD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826</Words>
  <Characters>4710</Characters>
  <Application>Microsoft Office Word</Application>
  <DocSecurity>0</DocSecurity>
  <Lines>39</Lines>
  <Paragraphs>11</Paragraphs>
  <ScaleCrop>false</ScaleCrop>
  <Company/>
  <LinksUpToDate>false</LinksUpToDate>
  <CharactersWithSpaces>5525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Мирошник Татьяна Станиславовна</dc:creator>
  <cp:keywords/>
  <dc:description/>
  <cp:lastModifiedBy>Мирошник Татьяна Станиславовна</cp:lastModifiedBy>
  <cp:revision>2</cp:revision>
  <dcterms:created xsi:type="dcterms:W3CDTF">2016-06-14T05:31:00Z</dcterms:created>
  <dcterms:modified xsi:type="dcterms:W3CDTF">2016-06-14T05:32:00Z</dcterms:modified>
</cp:coreProperties>
</file>